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C68F" w14:textId="77777777" w:rsidR="00BB2F4D" w:rsidRDefault="008E6E07">
      <w:pPr>
        <w:pStyle w:val="BodyA"/>
        <w:rPr>
          <w:rFonts w:ascii="Apple Chancery" w:hAnsi="Apple Chancery"/>
          <w:color w:val="FF2600"/>
          <w:sz w:val="30"/>
          <w:szCs w:val="30"/>
          <w:u w:color="FF260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A2C1F37" wp14:editId="39B66E9A">
            <wp:simplePos x="0" y="0"/>
            <wp:positionH relativeFrom="page">
              <wp:posOffset>5647016</wp:posOffset>
            </wp:positionH>
            <wp:positionV relativeFrom="page">
              <wp:posOffset>81279</wp:posOffset>
            </wp:positionV>
            <wp:extent cx="1359902" cy="13599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3350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350 2.JPG" descr="IMG_3350 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902" cy="13599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420409" w14:textId="77777777" w:rsidR="00BB2F4D" w:rsidRDefault="00BB2F4D">
      <w:pPr>
        <w:pStyle w:val="BodyA"/>
        <w:rPr>
          <w:rFonts w:ascii="Apple Chancery" w:hAnsi="Apple Chancery"/>
          <w:color w:val="FF2600"/>
          <w:sz w:val="30"/>
          <w:szCs w:val="30"/>
          <w:u w:color="FF2600"/>
        </w:rPr>
      </w:pPr>
    </w:p>
    <w:p w14:paraId="10A1ADEE" w14:textId="77777777" w:rsidR="00BB2F4D" w:rsidRDefault="008E6E07">
      <w:pPr>
        <w:pStyle w:val="BodyA"/>
        <w:rPr>
          <w:rFonts w:ascii="Apple Chancery" w:eastAsia="Apple Chancery" w:hAnsi="Apple Chancery" w:cs="Apple Chancery"/>
          <w:color w:val="FF2600"/>
          <w:sz w:val="30"/>
          <w:szCs w:val="30"/>
          <w:u w:color="FF2600"/>
        </w:rPr>
      </w:pPr>
      <w:r>
        <w:rPr>
          <w:rFonts w:ascii="Apple Chancery" w:hAnsi="Apple Chancery"/>
          <w:color w:val="FF2600"/>
          <w:sz w:val="30"/>
          <w:szCs w:val="30"/>
          <w:u w:color="FF2600"/>
        </w:rPr>
        <w:t>Americanism ~ Patriotic Instructor</w:t>
      </w:r>
    </w:p>
    <w:p w14:paraId="259A4314" w14:textId="77777777" w:rsidR="00BB2F4D" w:rsidRDefault="008E6E07">
      <w:pPr>
        <w:pStyle w:val="BodyA"/>
        <w:rPr>
          <w:rFonts w:ascii="Apple Chancery" w:eastAsia="Apple Chancery" w:hAnsi="Apple Chancery" w:cs="Apple Chancery"/>
          <w:color w:val="0433FF"/>
          <w:sz w:val="30"/>
          <w:szCs w:val="30"/>
          <w:u w:color="0433FF"/>
        </w:rPr>
      </w:pPr>
      <w:r>
        <w:rPr>
          <w:rFonts w:ascii="Apple Chancery" w:hAnsi="Apple Chancery"/>
          <w:color w:val="0433FF"/>
          <w:sz w:val="30"/>
          <w:szCs w:val="30"/>
          <w:u w:color="0433FF"/>
        </w:rPr>
        <w:t>Bulletin~One~2024/2025</w:t>
      </w:r>
      <w:r>
        <w:rPr>
          <w:rFonts w:ascii="Apple Chancery" w:hAnsi="Apple Chancery"/>
          <w:color w:val="0433FF"/>
          <w:sz w:val="30"/>
          <w:szCs w:val="30"/>
          <w:u w:color="0433FF"/>
        </w:rPr>
        <w:tab/>
      </w:r>
    </w:p>
    <w:p w14:paraId="2A0C11E9" w14:textId="77777777" w:rsidR="00BB2F4D" w:rsidRDefault="00BB2F4D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14:paraId="2C17E19A" w14:textId="77777777" w:rsidR="00BB2F4D" w:rsidRDefault="008E6E07">
      <w:pPr>
        <w:pStyle w:val="BodyA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When I was approached by Madam President to take the role of the 2024</w:t>
      </w:r>
      <w:r>
        <w:rPr>
          <w:rFonts w:ascii="Times Roman" w:hAnsi="Times Roman"/>
          <w:sz w:val="24"/>
          <w:szCs w:val="24"/>
        </w:rPr>
        <w:t>-202</w:t>
      </w:r>
      <w:r>
        <w:rPr>
          <w:rFonts w:ascii="Times Roman" w:hAnsi="Times Roman"/>
          <w:sz w:val="24"/>
          <w:szCs w:val="24"/>
        </w:rPr>
        <w:t xml:space="preserve">5 Americanism Chairman, I pondered over the responsibilities of this prestigious position. I began </w:t>
      </w:r>
      <w:r>
        <w:rPr>
          <w:rFonts w:ascii="Times Roman" w:hAnsi="Times Roman"/>
          <w:sz w:val="24"/>
          <w:szCs w:val="24"/>
        </w:rPr>
        <w:t>envisioning the goals and aspirations that I would like to see the Department of Washington Auxiliary members achieve during the upcoming term.</w:t>
      </w:r>
    </w:p>
    <w:p w14:paraId="2B368F23" w14:textId="77777777" w:rsidR="00BB2F4D" w:rsidRDefault="00BB2F4D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</w:p>
    <w:p w14:paraId="671E0269" w14:textId="77777777" w:rsidR="00BB2F4D" w:rsidRDefault="008E6E07">
      <w:pPr>
        <w:pStyle w:val="BodyA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In order to ensure the success and inclusivity of our programs, it is crucial to involve each and </w:t>
      </w:r>
      <w:proofErr w:type="gramStart"/>
      <w:r>
        <w:rPr>
          <w:rFonts w:ascii="Times Roman" w:hAnsi="Times Roman"/>
          <w:sz w:val="24"/>
          <w:szCs w:val="24"/>
        </w:rPr>
        <w:t xml:space="preserve">every  </w:t>
      </w:r>
      <w:r>
        <w:rPr>
          <w:rFonts w:ascii="Times Roman" w:hAnsi="Times Roman"/>
          <w:sz w:val="24"/>
          <w:szCs w:val="24"/>
        </w:rPr>
        <w:t>chairman</w:t>
      </w:r>
      <w:proofErr w:type="gramEnd"/>
      <w:r>
        <w:rPr>
          <w:rFonts w:ascii="Times Roman" w:hAnsi="Times Roman"/>
          <w:sz w:val="24"/>
          <w:szCs w:val="24"/>
        </w:rPr>
        <w:t xml:space="preserve"> and all Auxiliary members in the decision-making process. By including them in our thought process, we can tap into their diverse perspectives, expertise, and experiences, leading to well-rounded and effective program outcomes. This document explores the importance of involving chairmen and Auxiliary members in program decision-making and provides strategies to ensure their active participation.  Examples:</w:t>
      </w:r>
    </w:p>
    <w:p w14:paraId="054F680A" w14:textId="77777777" w:rsidR="00BB2F4D" w:rsidRDefault="00BB2F4D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14:paraId="5256FEB4" w14:textId="77777777" w:rsidR="00BB2F4D" w:rsidRDefault="008E6E07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sz w:val="24"/>
          <w:szCs w:val="24"/>
        </w:rPr>
        <w:t>*</w:t>
      </w:r>
      <w:r>
        <w:rPr>
          <w:rFonts w:ascii="Times Roman" w:hAnsi="Times Roman"/>
          <w:sz w:val="24"/>
          <w:szCs w:val="24"/>
        </w:rPr>
        <w:tab/>
        <w:t xml:space="preserve">Get coloring pages for your kindergarten, first and second grade students.  Encourage them </w:t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  <w:t xml:space="preserve">enter in a contest the same time Youth Essays, Patriots Pen and Voice of Democracy are </w:t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  <w:t>announced. ~ i</w:t>
      </w:r>
      <w:r>
        <w:rPr>
          <w:rFonts w:ascii="Times Roman" w:hAnsi="Times Roman"/>
          <w:i/>
          <w:iCs/>
          <w:sz w:val="24"/>
          <w:szCs w:val="24"/>
        </w:rPr>
        <w:t>nclude your Youth Activities Chairman</w:t>
      </w:r>
    </w:p>
    <w:p w14:paraId="6E762CA2" w14:textId="77777777" w:rsidR="00BB2F4D" w:rsidRDefault="008E6E07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i/>
          <w:iCs/>
          <w:sz w:val="24"/>
          <w:szCs w:val="24"/>
        </w:rPr>
        <w:t>*</w:t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 xml:space="preserve"> Work with your kindergarten teachers to celebrate their reciting of the Pledge Of Allegiance. </w:t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  <w:t xml:space="preserve">Reward them with a certificate and a small American Flag.  Make them feel proud of themselves </w:t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  <w:t>and of our Country-</w:t>
      </w:r>
      <w:r>
        <w:rPr>
          <w:rFonts w:ascii="Times Roman" w:hAnsi="Times Roman"/>
          <w:i/>
          <w:iCs/>
          <w:sz w:val="24"/>
          <w:szCs w:val="24"/>
        </w:rPr>
        <w:t>include your Auxiliary Youth Activities Chairman</w:t>
      </w:r>
    </w:p>
    <w:p w14:paraId="469B3C9C" w14:textId="77777777" w:rsidR="00BB2F4D" w:rsidRDefault="008E6E07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i/>
          <w:iCs/>
          <w:sz w:val="24"/>
          <w:szCs w:val="24"/>
        </w:rPr>
        <w:t>*</w:t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>Have elementary students write notes to Veterans in the hospital or Veterans Home-</w:t>
      </w:r>
      <w:r>
        <w:rPr>
          <w:rFonts w:ascii="Times Roman" w:hAnsi="Times Roman"/>
          <w:i/>
          <w:iCs/>
          <w:sz w:val="24"/>
          <w:szCs w:val="24"/>
        </w:rPr>
        <w:t xml:space="preserve">Include </w:t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i/>
          <w:iCs/>
          <w:sz w:val="24"/>
          <w:szCs w:val="24"/>
        </w:rPr>
        <w:tab/>
        <w:t>Hospital Chairman</w:t>
      </w:r>
    </w:p>
    <w:p w14:paraId="4C710CF4" w14:textId="77777777" w:rsidR="00BB2F4D" w:rsidRDefault="008E6E07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* </w:t>
      </w:r>
      <w:r>
        <w:rPr>
          <w:rFonts w:ascii="Times Roman" w:hAnsi="Times Roman"/>
          <w:sz w:val="24"/>
          <w:szCs w:val="24"/>
        </w:rPr>
        <w:tab/>
        <w:t>Attend High School functions and register students to vote (16 or over)-</w:t>
      </w:r>
      <w:r>
        <w:rPr>
          <w:rFonts w:ascii="Times Roman" w:hAnsi="Times Roman"/>
          <w:i/>
          <w:iCs/>
          <w:sz w:val="24"/>
          <w:szCs w:val="24"/>
        </w:rPr>
        <w:t xml:space="preserve">include your </w:t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i/>
          <w:iCs/>
          <w:sz w:val="24"/>
          <w:szCs w:val="24"/>
        </w:rPr>
        <w:tab/>
        <w:t>Legislative Chairman</w:t>
      </w:r>
      <w:r>
        <w:rPr>
          <w:rFonts w:ascii="Times Roman" w:hAnsi="Times Roman"/>
          <w:i/>
          <w:iCs/>
          <w:sz w:val="24"/>
          <w:szCs w:val="24"/>
        </w:rPr>
        <w:tab/>
      </w:r>
    </w:p>
    <w:p w14:paraId="280AD624" w14:textId="77777777" w:rsidR="00BB2F4D" w:rsidRDefault="008E6E07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i/>
          <w:iCs/>
          <w:sz w:val="24"/>
          <w:szCs w:val="24"/>
        </w:rPr>
        <w:t>*</w:t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 xml:space="preserve">Set up a Wreaths Across America Program at your local cemetery (also a </w:t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  <w:t>fundraiser for your Auxiliary)</w:t>
      </w:r>
      <w:r>
        <w:rPr>
          <w:rFonts w:ascii="Times Roman" w:hAnsi="Times Roman"/>
          <w:sz w:val="24"/>
          <w:szCs w:val="24"/>
        </w:rPr>
        <w:tab/>
        <w:t>-</w:t>
      </w:r>
      <w:r>
        <w:rPr>
          <w:rFonts w:ascii="Times Roman" w:hAnsi="Times Roman"/>
          <w:i/>
          <w:iCs/>
          <w:sz w:val="24"/>
          <w:szCs w:val="24"/>
        </w:rPr>
        <w:t>include your Veterans and Family Support Chairman</w:t>
      </w:r>
    </w:p>
    <w:p w14:paraId="42C5F354" w14:textId="77777777" w:rsidR="00BB2F4D" w:rsidRDefault="008E6E07">
      <w:pPr>
        <w:pStyle w:val="BodyA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i/>
          <w:iCs/>
          <w:sz w:val="24"/>
          <w:szCs w:val="24"/>
        </w:rPr>
        <w:t>*</w:t>
      </w:r>
      <w:r>
        <w:rPr>
          <w:rFonts w:ascii="Times Roman" w:hAnsi="Times Roman"/>
          <w:i/>
          <w:iCs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>Recognize Patriotic Holidays, events and include the Lesser-known Patriotic Holidays.</w:t>
      </w:r>
    </w:p>
    <w:p w14:paraId="3F14A599" w14:textId="77777777" w:rsidR="00BB2F4D" w:rsidRDefault="008E6E07">
      <w:pPr>
        <w:pStyle w:val="BodyA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*</w:t>
      </w:r>
      <w:r>
        <w:rPr>
          <w:rFonts w:ascii="Times Roman" w:hAnsi="Times Roman"/>
          <w:sz w:val="24"/>
          <w:szCs w:val="24"/>
        </w:rPr>
        <w:tab/>
        <w:t>Participate in parades and pass out small American Flags to children showing patriotism</w:t>
      </w:r>
    </w:p>
    <w:p w14:paraId="1621AE62" w14:textId="77777777" w:rsidR="00BB2F4D" w:rsidRDefault="00BB2F4D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</w:p>
    <w:p w14:paraId="252BAA3D" w14:textId="77777777" w:rsidR="00BB2F4D" w:rsidRDefault="008E6E07">
      <w:pPr>
        <w:pStyle w:val="BodyA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sz w:val="24"/>
          <w:szCs w:val="24"/>
        </w:rPr>
        <w:t>As your Auxiliary Americanism Chairman, you also have the responsibility of the Patriotic Instructor. Your main responsibility is up to you to keep the meeting room within the ritual (</w:t>
      </w:r>
      <w:r>
        <w:rPr>
          <w:rFonts w:ascii="Times Roman" w:hAnsi="Times Roman"/>
          <w:i/>
          <w:iCs/>
          <w:sz w:val="24"/>
          <w:szCs w:val="24"/>
        </w:rPr>
        <w:t>see current podium edition under RITUAL)</w:t>
      </w:r>
    </w:p>
    <w:p w14:paraId="172EA853" w14:textId="77777777" w:rsidR="00BB2F4D" w:rsidRDefault="00BB2F4D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14:paraId="73FC3A89" w14:textId="77777777" w:rsidR="00BB2F4D" w:rsidRDefault="008E6E07">
      <w:pPr>
        <w:pStyle w:val="BodyA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I am hoping some of these ideas have helped spark some ideas of your own through the year and beyond.  I have an </w:t>
      </w:r>
      <w:proofErr w:type="gramStart"/>
      <w:r>
        <w:rPr>
          <w:rFonts w:ascii="Times Roman" w:hAnsi="Times Roman"/>
          <w:sz w:val="24"/>
          <w:szCs w:val="24"/>
        </w:rPr>
        <w:t>open door</w:t>
      </w:r>
      <w:proofErr w:type="gramEnd"/>
      <w:r>
        <w:rPr>
          <w:rFonts w:ascii="Times Roman" w:hAnsi="Times Roman"/>
          <w:sz w:val="24"/>
          <w:szCs w:val="24"/>
        </w:rPr>
        <w:t xml:space="preserve"> policy and I look forward to any questions you may have along the way.</w:t>
      </w:r>
    </w:p>
    <w:p w14:paraId="2E5E976D" w14:textId="77777777" w:rsidR="00BB2F4D" w:rsidRDefault="00BB2F4D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14:paraId="7DE3FB99" w14:textId="77777777" w:rsidR="00BB2F4D" w:rsidRDefault="00BB2F4D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14:paraId="2E3815F8" w14:textId="77777777" w:rsidR="00BB2F4D" w:rsidRDefault="008E6E07">
      <w:pPr>
        <w:pStyle w:val="BodyA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Loyally,</w:t>
      </w:r>
    </w:p>
    <w:p w14:paraId="38AF8876" w14:textId="77777777" w:rsidR="00BB2F4D" w:rsidRDefault="00BB2F4D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14:paraId="4112E7A4" w14:textId="77777777" w:rsidR="00BB2F4D" w:rsidRDefault="00BB2F4D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14:paraId="0D4D5114" w14:textId="77777777" w:rsidR="00BB2F4D" w:rsidRDefault="008E6E07">
      <w:pPr>
        <w:pStyle w:val="BodyA"/>
      </w:pPr>
      <w:r>
        <w:rPr>
          <w:rFonts w:ascii="Times Roman" w:hAnsi="Times Roman"/>
          <w:sz w:val="24"/>
          <w:szCs w:val="24"/>
        </w:rPr>
        <w:t>Doreen Dale/Chairman</w:t>
      </w:r>
    </w:p>
    <w:sectPr w:rsidR="00BB2F4D">
      <w:headerReference w:type="default" r:id="rId7"/>
      <w:footerReference w:type="default" r:id="rId8"/>
      <w:pgSz w:w="12240" w:h="15840"/>
      <w:pgMar w:top="720" w:right="1080" w:bottom="72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CAF87" w14:textId="77777777" w:rsidR="008E6E07" w:rsidRDefault="008E6E07">
      <w:r>
        <w:separator/>
      </w:r>
    </w:p>
  </w:endnote>
  <w:endnote w:type="continuationSeparator" w:id="0">
    <w:p w14:paraId="372CED11" w14:textId="77777777" w:rsidR="008E6E07" w:rsidRDefault="008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ple Chancery">
    <w:altName w:val="Courier New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B57B" w14:textId="77777777" w:rsidR="00BB2F4D" w:rsidRDefault="00BB2F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18E4" w14:textId="77777777" w:rsidR="008E6E07" w:rsidRDefault="008E6E07">
      <w:r>
        <w:separator/>
      </w:r>
    </w:p>
  </w:footnote>
  <w:footnote w:type="continuationSeparator" w:id="0">
    <w:p w14:paraId="65DD0B8E" w14:textId="77777777" w:rsidR="008E6E07" w:rsidRDefault="008E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64B0" w14:textId="77777777" w:rsidR="00BB2F4D" w:rsidRDefault="00BB2F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4D"/>
    <w:rsid w:val="008E6E07"/>
    <w:rsid w:val="00BB2F4D"/>
    <w:rsid w:val="00F5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241E"/>
  <w15:docId w15:val="{BB9A4825-AD07-4177-A08A-4D0E7790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Seeberger</dc:creator>
  <cp:lastModifiedBy>Robbin Seeberger</cp:lastModifiedBy>
  <cp:revision>2</cp:revision>
  <dcterms:created xsi:type="dcterms:W3CDTF">2024-07-10T03:20:00Z</dcterms:created>
  <dcterms:modified xsi:type="dcterms:W3CDTF">2024-07-10T03:20:00Z</dcterms:modified>
</cp:coreProperties>
</file>